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BA57D" w14:textId="77777777" w:rsidR="00A03957" w:rsidRPr="00A03957" w:rsidRDefault="00A03957" w:rsidP="00A03957">
      <w:pPr>
        <w:shd w:val="clear" w:color="auto" w:fill="FFFFFF"/>
        <w:spacing w:after="240" w:line="240" w:lineRule="auto"/>
        <w:rPr>
          <w:rFonts w:ascii="Source Sans Pro" w:eastAsia="Times New Roman" w:hAnsi="Source Sans Pro" w:cs="Times New Roman"/>
          <w:color w:val="212121"/>
          <w:kern w:val="0"/>
          <w:sz w:val="26"/>
          <w:szCs w:val="26"/>
          <w14:ligatures w14:val="none"/>
        </w:rPr>
      </w:pPr>
      <w:r w:rsidRPr="00A03957">
        <w:rPr>
          <w:rFonts w:ascii="Source Sans Pro" w:eastAsia="Times New Roman" w:hAnsi="Source Sans Pro" w:cs="Times New Roman"/>
          <w:color w:val="212121"/>
          <w:kern w:val="0"/>
          <w:sz w:val="26"/>
          <w:szCs w:val="26"/>
          <w14:ligatures w14:val="none"/>
        </w:rPr>
        <w:t> The U.S. Department of Labor today announced a notice of proposed rulemaking that would </w:t>
      </w:r>
      <w:hyperlink r:id="rId5" w:history="1">
        <w:r w:rsidRPr="00A03957">
          <w:rPr>
            <w:rFonts w:ascii="Source Sans Pro" w:eastAsia="Times New Roman" w:hAnsi="Source Sans Pro" w:cs="Times New Roman"/>
            <w:color w:val="0071BC"/>
            <w:kern w:val="0"/>
            <w:sz w:val="26"/>
            <w:szCs w:val="26"/>
            <w:u w:val="single"/>
            <w14:ligatures w14:val="none"/>
          </w:rPr>
          <w:t>restore and extend overtime protections to 3.6 million salaried workers</w:t>
        </w:r>
      </w:hyperlink>
      <w:r w:rsidRPr="00A03957">
        <w:rPr>
          <w:rFonts w:ascii="Source Sans Pro" w:eastAsia="Times New Roman" w:hAnsi="Source Sans Pro" w:cs="Times New Roman"/>
          <w:color w:val="212121"/>
          <w:kern w:val="0"/>
          <w:sz w:val="26"/>
          <w:szCs w:val="26"/>
          <w14:ligatures w14:val="none"/>
        </w:rPr>
        <w:t>. The proposed rule would guarantee overtime pay for most salaried workers earning less than $1,059 per week, about $55,000 per year.</w:t>
      </w:r>
    </w:p>
    <w:p w14:paraId="67085ACA" w14:textId="77777777" w:rsidR="00A03957" w:rsidRPr="00A03957" w:rsidRDefault="00A03957" w:rsidP="00A03957">
      <w:pPr>
        <w:shd w:val="clear" w:color="auto" w:fill="FFFFFF"/>
        <w:spacing w:after="240" w:line="240" w:lineRule="auto"/>
        <w:rPr>
          <w:rFonts w:ascii="Source Sans Pro" w:eastAsia="Times New Roman" w:hAnsi="Source Sans Pro" w:cs="Times New Roman"/>
          <w:color w:val="212121"/>
          <w:kern w:val="0"/>
          <w:sz w:val="26"/>
          <w:szCs w:val="26"/>
          <w14:ligatures w14:val="none"/>
        </w:rPr>
      </w:pPr>
      <w:r w:rsidRPr="00A03957">
        <w:rPr>
          <w:rFonts w:ascii="Source Sans Pro" w:eastAsia="Times New Roman" w:hAnsi="Source Sans Pro" w:cs="Times New Roman"/>
          <w:color w:val="212121"/>
          <w:kern w:val="0"/>
          <w:sz w:val="26"/>
          <w:szCs w:val="26"/>
          <w14:ligatures w14:val="none"/>
        </w:rPr>
        <w:t xml:space="preserve">“For over 80 years, a cornerstone of workers’ rights in this country is the right to a 40-hour workweek, the promise that you get to go home after 40 hours or you get higher pay for each extra hour that you spend laboring away from your loved ones,” said Acting Secretary Julie Su. “I’ve heard from workers again and again about working long hours, for no extra pay, all while earning low salaries that don’t come anywhere close to compensating them for their sacrifices. Today, the Biden-Harris administration is proposing a rule that </w:t>
      </w:r>
      <w:proofErr w:type="gramStart"/>
      <w:r w:rsidRPr="00A03957">
        <w:rPr>
          <w:rFonts w:ascii="Source Sans Pro" w:eastAsia="Times New Roman" w:hAnsi="Source Sans Pro" w:cs="Times New Roman"/>
          <w:color w:val="212121"/>
          <w:kern w:val="0"/>
          <w:sz w:val="26"/>
          <w:szCs w:val="26"/>
          <w14:ligatures w14:val="none"/>
        </w:rPr>
        <w:t>would</w:t>
      </w:r>
      <w:proofErr w:type="gramEnd"/>
      <w:r w:rsidRPr="00A03957">
        <w:rPr>
          <w:rFonts w:ascii="Source Sans Pro" w:eastAsia="Times New Roman" w:hAnsi="Source Sans Pro" w:cs="Times New Roman"/>
          <w:color w:val="212121"/>
          <w:kern w:val="0"/>
          <w:sz w:val="26"/>
          <w:szCs w:val="26"/>
          <w14:ligatures w14:val="none"/>
        </w:rPr>
        <w:t xml:space="preserve"> help restore workers’ economic security by giving millions more salaried workers the right to overtime protections if they earn less than $55,000 a year. Workers deserve to continue to share in the economic prosperity of </w:t>
      </w:r>
      <w:proofErr w:type="spellStart"/>
      <w:r w:rsidRPr="00A03957">
        <w:rPr>
          <w:rFonts w:ascii="Source Sans Pro" w:eastAsia="Times New Roman" w:hAnsi="Source Sans Pro" w:cs="Times New Roman"/>
          <w:color w:val="212121"/>
          <w:kern w:val="0"/>
          <w:sz w:val="26"/>
          <w:szCs w:val="26"/>
          <w14:ligatures w14:val="none"/>
        </w:rPr>
        <w:t>Bidenomics</w:t>
      </w:r>
      <w:proofErr w:type="spellEnd"/>
      <w:r w:rsidRPr="00A03957">
        <w:rPr>
          <w:rFonts w:ascii="Source Sans Pro" w:eastAsia="Times New Roman" w:hAnsi="Source Sans Pro" w:cs="Times New Roman"/>
          <w:color w:val="212121"/>
          <w:kern w:val="0"/>
          <w:sz w:val="26"/>
          <w:szCs w:val="26"/>
          <w14:ligatures w14:val="none"/>
        </w:rPr>
        <w:t>.” </w:t>
      </w:r>
    </w:p>
    <w:p w14:paraId="468FE1EE" w14:textId="77777777" w:rsidR="00A03957" w:rsidRPr="00A03957" w:rsidRDefault="00A03957" w:rsidP="00A03957">
      <w:pPr>
        <w:shd w:val="clear" w:color="auto" w:fill="FFFFFF"/>
        <w:spacing w:after="240" w:line="240" w:lineRule="auto"/>
        <w:rPr>
          <w:rFonts w:ascii="Source Sans Pro" w:eastAsia="Times New Roman" w:hAnsi="Source Sans Pro" w:cs="Times New Roman"/>
          <w:color w:val="212121"/>
          <w:kern w:val="0"/>
          <w:sz w:val="26"/>
          <w:szCs w:val="26"/>
          <w14:ligatures w14:val="none"/>
        </w:rPr>
      </w:pPr>
      <w:r w:rsidRPr="00A03957">
        <w:rPr>
          <w:rFonts w:ascii="Source Sans Pro" w:eastAsia="Times New Roman" w:hAnsi="Source Sans Pro" w:cs="Times New Roman"/>
          <w:color w:val="212121"/>
          <w:kern w:val="0"/>
          <w:sz w:val="26"/>
          <w:szCs w:val="26"/>
          <w14:ligatures w14:val="none"/>
        </w:rPr>
        <w:t xml:space="preserve">Today’s announcement follows months of extensive outreach to employers, workers, </w:t>
      </w:r>
      <w:proofErr w:type="gramStart"/>
      <w:r w:rsidRPr="00A03957">
        <w:rPr>
          <w:rFonts w:ascii="Source Sans Pro" w:eastAsia="Times New Roman" w:hAnsi="Source Sans Pro" w:cs="Times New Roman"/>
          <w:color w:val="212121"/>
          <w:kern w:val="0"/>
          <w:sz w:val="26"/>
          <w:szCs w:val="26"/>
          <w14:ligatures w14:val="none"/>
        </w:rPr>
        <w:t>unions</w:t>
      </w:r>
      <w:proofErr w:type="gramEnd"/>
      <w:r w:rsidRPr="00A03957">
        <w:rPr>
          <w:rFonts w:ascii="Source Sans Pro" w:eastAsia="Times New Roman" w:hAnsi="Source Sans Pro" w:cs="Times New Roman"/>
          <w:color w:val="212121"/>
          <w:kern w:val="0"/>
          <w:sz w:val="26"/>
          <w:szCs w:val="26"/>
          <w14:ligatures w14:val="none"/>
        </w:rPr>
        <w:t xml:space="preserve"> and other stakeholders, which included the department holding 27 listening sessions with more than 2,000 participants to inform the proposed rule.</w:t>
      </w:r>
    </w:p>
    <w:p w14:paraId="18DB4C8B" w14:textId="77777777" w:rsidR="00A03957" w:rsidRPr="00A03957" w:rsidRDefault="00A03957" w:rsidP="00A03957">
      <w:pPr>
        <w:shd w:val="clear" w:color="auto" w:fill="FFFFFF"/>
        <w:spacing w:after="240" w:line="240" w:lineRule="auto"/>
        <w:rPr>
          <w:rFonts w:ascii="Source Sans Pro" w:eastAsia="Times New Roman" w:hAnsi="Source Sans Pro" w:cs="Times New Roman"/>
          <w:color w:val="212121"/>
          <w:kern w:val="0"/>
          <w:sz w:val="26"/>
          <w:szCs w:val="26"/>
          <w14:ligatures w14:val="none"/>
        </w:rPr>
      </w:pPr>
      <w:r w:rsidRPr="00A03957">
        <w:rPr>
          <w:rFonts w:ascii="Source Sans Pro" w:eastAsia="Times New Roman" w:hAnsi="Source Sans Pro" w:cs="Times New Roman"/>
          <w:color w:val="212121"/>
          <w:kern w:val="0"/>
          <w:sz w:val="26"/>
          <w:szCs w:val="26"/>
          <w14:ligatures w14:val="none"/>
        </w:rPr>
        <w:t>“We are committed to ensuring that all workers are paid fairly for their hard work,” said Principal Deputy Wage and Hour Division Administrator Jessica Looman. “For too long, many low-paid salaried workers have been denied overtime pay, even though they often work long hours and perform much of the same work as their hourly counterparts. This proposed rule would ensure that more workers receive extra pay when they work long hours. Public input is essential as we consider the needs of today’s workforce and industry demands, and we encourage continued stakeholder input during the public comment period.”</w:t>
      </w:r>
    </w:p>
    <w:p w14:paraId="3014253F" w14:textId="77777777" w:rsidR="00A03957" w:rsidRPr="00A03957" w:rsidRDefault="00A03957" w:rsidP="00A03957">
      <w:pPr>
        <w:shd w:val="clear" w:color="auto" w:fill="FFFFFF"/>
        <w:spacing w:after="240" w:line="240" w:lineRule="auto"/>
        <w:rPr>
          <w:rFonts w:ascii="Source Sans Pro" w:eastAsia="Times New Roman" w:hAnsi="Source Sans Pro" w:cs="Times New Roman"/>
          <w:color w:val="212121"/>
          <w:kern w:val="0"/>
          <w:sz w:val="26"/>
          <w:szCs w:val="26"/>
          <w14:ligatures w14:val="none"/>
        </w:rPr>
      </w:pPr>
      <w:r w:rsidRPr="00A03957">
        <w:rPr>
          <w:rFonts w:ascii="Source Sans Pro" w:eastAsia="Times New Roman" w:hAnsi="Source Sans Pro" w:cs="Times New Roman"/>
          <w:color w:val="212121"/>
          <w:kern w:val="0"/>
          <w:sz w:val="26"/>
          <w:szCs w:val="26"/>
          <w14:ligatures w14:val="none"/>
        </w:rPr>
        <w:t>The proposed rule would do the following:</w:t>
      </w:r>
    </w:p>
    <w:p w14:paraId="0FE5B6EF" w14:textId="77777777" w:rsidR="00A03957" w:rsidRPr="00A03957" w:rsidRDefault="00A03957" w:rsidP="00A03957">
      <w:pPr>
        <w:numPr>
          <w:ilvl w:val="0"/>
          <w:numId w:val="3"/>
        </w:numPr>
        <w:shd w:val="clear" w:color="auto" w:fill="FFFFFF"/>
        <w:spacing w:after="60" w:line="390" w:lineRule="atLeast"/>
        <w:ind w:left="1008"/>
        <w:textAlignment w:val="top"/>
        <w:rPr>
          <w:rFonts w:ascii="Source Sans Pro" w:eastAsia="Times New Roman" w:hAnsi="Source Sans Pro" w:cs="Times New Roman"/>
          <w:color w:val="212121"/>
          <w:kern w:val="0"/>
          <w:sz w:val="24"/>
          <w:szCs w:val="24"/>
          <w14:ligatures w14:val="none"/>
        </w:rPr>
      </w:pPr>
      <w:r w:rsidRPr="00A03957">
        <w:rPr>
          <w:rFonts w:ascii="Source Sans Pro" w:eastAsia="Times New Roman" w:hAnsi="Source Sans Pro" w:cs="Times New Roman"/>
          <w:b/>
          <w:bCs/>
          <w:color w:val="212121"/>
          <w:kern w:val="0"/>
          <w:sz w:val="24"/>
          <w:szCs w:val="24"/>
          <w14:ligatures w14:val="none"/>
        </w:rPr>
        <w:t>Restore and extend overtime protections to low-paid salaried workers</w:t>
      </w:r>
      <w:r w:rsidRPr="00A03957">
        <w:rPr>
          <w:rFonts w:ascii="Source Sans Pro" w:eastAsia="Times New Roman" w:hAnsi="Source Sans Pro" w:cs="Times New Roman"/>
          <w:color w:val="212121"/>
          <w:kern w:val="0"/>
          <w:sz w:val="24"/>
          <w:szCs w:val="24"/>
          <w14:ligatures w14:val="none"/>
        </w:rPr>
        <w:t>. Many low-paid salaried employees work side-by-side with hourly employees, doing the same tasks and often working over 40 hours a week. But because of outdated and out-of-sync rules, these low-paid salaried workers aren’t getting paid time-and-a-half for hours worked over 40 in a week. The department’s proposed salary level would help ensure that more of these low-paid salaried workers receive overtime protections traditionally provided by the department’s rules.</w:t>
      </w:r>
    </w:p>
    <w:p w14:paraId="7AA7A884" w14:textId="77777777" w:rsidR="00A03957" w:rsidRPr="00A03957" w:rsidRDefault="00A03957" w:rsidP="00A03957">
      <w:pPr>
        <w:numPr>
          <w:ilvl w:val="0"/>
          <w:numId w:val="3"/>
        </w:numPr>
        <w:shd w:val="clear" w:color="auto" w:fill="FFFFFF"/>
        <w:spacing w:after="60" w:line="390" w:lineRule="atLeast"/>
        <w:ind w:left="1008"/>
        <w:textAlignment w:val="top"/>
        <w:rPr>
          <w:rFonts w:ascii="Source Sans Pro" w:eastAsia="Times New Roman" w:hAnsi="Source Sans Pro" w:cs="Times New Roman"/>
          <w:color w:val="212121"/>
          <w:kern w:val="0"/>
          <w:sz w:val="24"/>
          <w:szCs w:val="24"/>
          <w14:ligatures w14:val="none"/>
        </w:rPr>
      </w:pPr>
      <w:r w:rsidRPr="00A03957">
        <w:rPr>
          <w:rFonts w:ascii="Source Sans Pro" w:eastAsia="Times New Roman" w:hAnsi="Source Sans Pro" w:cs="Times New Roman"/>
          <w:b/>
          <w:bCs/>
          <w:color w:val="212121"/>
          <w:kern w:val="0"/>
          <w:sz w:val="24"/>
          <w:szCs w:val="24"/>
          <w14:ligatures w14:val="none"/>
        </w:rPr>
        <w:lastRenderedPageBreak/>
        <w:t>Give workers who are not exempt executive, administrative or professional employees valuable time back</w:t>
      </w:r>
      <w:r w:rsidRPr="00A03957">
        <w:rPr>
          <w:rFonts w:ascii="Source Sans Pro" w:eastAsia="Times New Roman" w:hAnsi="Source Sans Pro" w:cs="Times New Roman"/>
          <w:color w:val="212121"/>
          <w:kern w:val="0"/>
          <w:sz w:val="24"/>
          <w:szCs w:val="24"/>
          <w14:ligatures w14:val="none"/>
        </w:rPr>
        <w:t xml:space="preserve">. By better identifying which employees are executive, </w:t>
      </w:r>
      <w:proofErr w:type="gramStart"/>
      <w:r w:rsidRPr="00A03957">
        <w:rPr>
          <w:rFonts w:ascii="Source Sans Pro" w:eastAsia="Times New Roman" w:hAnsi="Source Sans Pro" w:cs="Times New Roman"/>
          <w:color w:val="212121"/>
          <w:kern w:val="0"/>
          <w:sz w:val="24"/>
          <w:szCs w:val="24"/>
          <w14:ligatures w14:val="none"/>
        </w:rPr>
        <w:t>administrative</w:t>
      </w:r>
      <w:proofErr w:type="gramEnd"/>
      <w:r w:rsidRPr="00A03957">
        <w:rPr>
          <w:rFonts w:ascii="Source Sans Pro" w:eastAsia="Times New Roman" w:hAnsi="Source Sans Pro" w:cs="Times New Roman"/>
          <w:color w:val="212121"/>
          <w:kern w:val="0"/>
          <w:sz w:val="24"/>
          <w:szCs w:val="24"/>
          <w14:ligatures w14:val="none"/>
        </w:rPr>
        <w:t xml:space="preserve"> or professional employees who should be overtime exempt, the proposed rule will better ensure that those who are not exempt will gain more time with their families or receive additional compensation when working more than 40 hours a week.</w:t>
      </w:r>
    </w:p>
    <w:p w14:paraId="0CF8CAEA" w14:textId="77777777" w:rsidR="00A03957" w:rsidRPr="00A03957" w:rsidRDefault="00A03957" w:rsidP="00A03957">
      <w:pPr>
        <w:numPr>
          <w:ilvl w:val="0"/>
          <w:numId w:val="3"/>
        </w:numPr>
        <w:shd w:val="clear" w:color="auto" w:fill="FFFFFF"/>
        <w:spacing w:after="60" w:line="390" w:lineRule="atLeast"/>
        <w:ind w:left="1008"/>
        <w:textAlignment w:val="top"/>
        <w:rPr>
          <w:rFonts w:ascii="Source Sans Pro" w:eastAsia="Times New Roman" w:hAnsi="Source Sans Pro" w:cs="Times New Roman"/>
          <w:color w:val="212121"/>
          <w:kern w:val="0"/>
          <w:sz w:val="24"/>
          <w:szCs w:val="24"/>
          <w14:ligatures w14:val="none"/>
        </w:rPr>
      </w:pPr>
      <w:r w:rsidRPr="00A03957">
        <w:rPr>
          <w:rFonts w:ascii="Source Sans Pro" w:eastAsia="Times New Roman" w:hAnsi="Source Sans Pro" w:cs="Times New Roman"/>
          <w:b/>
          <w:bCs/>
          <w:color w:val="212121"/>
          <w:kern w:val="0"/>
          <w:sz w:val="24"/>
          <w:szCs w:val="24"/>
          <w14:ligatures w14:val="none"/>
        </w:rPr>
        <w:t xml:space="preserve">Prevent </w:t>
      </w:r>
      <w:proofErr w:type="gramStart"/>
      <w:r w:rsidRPr="00A03957">
        <w:rPr>
          <w:rFonts w:ascii="Source Sans Pro" w:eastAsia="Times New Roman" w:hAnsi="Source Sans Pro" w:cs="Times New Roman"/>
          <w:b/>
          <w:bCs/>
          <w:color w:val="212121"/>
          <w:kern w:val="0"/>
          <w:sz w:val="24"/>
          <w:szCs w:val="24"/>
          <w14:ligatures w14:val="none"/>
        </w:rPr>
        <w:t>a future</w:t>
      </w:r>
      <w:proofErr w:type="gramEnd"/>
      <w:r w:rsidRPr="00A03957">
        <w:rPr>
          <w:rFonts w:ascii="Source Sans Pro" w:eastAsia="Times New Roman" w:hAnsi="Source Sans Pro" w:cs="Times New Roman"/>
          <w:b/>
          <w:bCs/>
          <w:color w:val="212121"/>
          <w:kern w:val="0"/>
          <w:sz w:val="24"/>
          <w:szCs w:val="24"/>
          <w14:ligatures w14:val="none"/>
        </w:rPr>
        <w:t xml:space="preserve"> erosion of overtime protections and ensure greater predictability</w:t>
      </w:r>
      <w:r w:rsidRPr="00A03957">
        <w:rPr>
          <w:rFonts w:ascii="Source Sans Pro" w:eastAsia="Times New Roman" w:hAnsi="Source Sans Pro" w:cs="Times New Roman"/>
          <w:color w:val="212121"/>
          <w:kern w:val="0"/>
          <w:sz w:val="24"/>
          <w:szCs w:val="24"/>
          <w14:ligatures w14:val="none"/>
        </w:rPr>
        <w:t>. The rule proposes automatically updating the salary threshold every three years to reflect current earnings data.</w:t>
      </w:r>
    </w:p>
    <w:p w14:paraId="3F8D2955" w14:textId="77777777" w:rsidR="00A03957" w:rsidRPr="00A03957" w:rsidRDefault="00A03957" w:rsidP="00A03957">
      <w:pPr>
        <w:numPr>
          <w:ilvl w:val="0"/>
          <w:numId w:val="3"/>
        </w:numPr>
        <w:shd w:val="clear" w:color="auto" w:fill="FFFFFF"/>
        <w:spacing w:after="0" w:line="390" w:lineRule="atLeast"/>
        <w:ind w:left="1008"/>
        <w:textAlignment w:val="top"/>
        <w:rPr>
          <w:rFonts w:ascii="Source Sans Pro" w:eastAsia="Times New Roman" w:hAnsi="Source Sans Pro" w:cs="Times New Roman"/>
          <w:color w:val="212121"/>
          <w:kern w:val="0"/>
          <w:sz w:val="24"/>
          <w:szCs w:val="24"/>
          <w14:ligatures w14:val="none"/>
        </w:rPr>
      </w:pPr>
      <w:r w:rsidRPr="00A03957">
        <w:rPr>
          <w:rFonts w:ascii="Source Sans Pro" w:eastAsia="Times New Roman" w:hAnsi="Source Sans Pro" w:cs="Times New Roman"/>
          <w:b/>
          <w:bCs/>
          <w:color w:val="212121"/>
          <w:kern w:val="0"/>
          <w:sz w:val="24"/>
          <w:szCs w:val="24"/>
          <w14:ligatures w14:val="none"/>
        </w:rPr>
        <w:t>Restore overtime protections for U.S. territories</w:t>
      </w:r>
      <w:r w:rsidRPr="00A03957">
        <w:rPr>
          <w:rFonts w:ascii="Source Sans Pro" w:eastAsia="Times New Roman" w:hAnsi="Source Sans Pro" w:cs="Times New Roman"/>
          <w:color w:val="212121"/>
          <w:kern w:val="0"/>
          <w:sz w:val="24"/>
          <w:szCs w:val="24"/>
          <w14:ligatures w14:val="none"/>
        </w:rPr>
        <w:t>. From 2004 until 2019, the department’s regulations ensured that for U.S. territories where the federal minimum wage was applicable, so too was the overtime salary threshold. The department’s proposed rule would return to that practice and ensure that workers in the U.S. territories subject to the federal minimum wage have the same overtime protections as other U.S. workers.</w:t>
      </w:r>
    </w:p>
    <w:p w14:paraId="759E089A" w14:textId="77777777" w:rsidR="00DF55F3" w:rsidRDefault="00DF55F3"/>
    <w:sectPr w:rsidR="00DF55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ource Sans Pro">
    <w:charset w:val="00"/>
    <w:family w:val="swiss"/>
    <w:pitch w:val="variable"/>
    <w:sig w:usb0="600002F7" w:usb1="02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2A6BEB"/>
    <w:multiLevelType w:val="multilevel"/>
    <w:tmpl w:val="B36CE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A993A6B"/>
    <w:multiLevelType w:val="multilevel"/>
    <w:tmpl w:val="B9860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4EC0CFD"/>
    <w:multiLevelType w:val="multilevel"/>
    <w:tmpl w:val="F7C01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89100151">
    <w:abstractNumId w:val="1"/>
  </w:num>
  <w:num w:numId="2" w16cid:durableId="2004047086">
    <w:abstractNumId w:val="2"/>
  </w:num>
  <w:num w:numId="3" w16cid:durableId="13410836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5F3"/>
    <w:rsid w:val="002D4B5B"/>
    <w:rsid w:val="006C6270"/>
    <w:rsid w:val="00A03957"/>
    <w:rsid w:val="00DF55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F46A8"/>
  <w15:chartTrackingRefBased/>
  <w15:docId w15:val="{2579943A-2B3C-40C7-821F-7AA98DF02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DF55F3"/>
    <w:pPr>
      <w:spacing w:before="100" w:beforeAutospacing="1" w:after="100" w:afterAutospacing="1" w:line="240" w:lineRule="auto"/>
      <w:outlineLvl w:val="1"/>
    </w:pPr>
    <w:rPr>
      <w:rFonts w:ascii="Times New Roman" w:eastAsia="Times New Roman" w:hAnsi="Times New Roman" w:cs="Times New Roman"/>
      <w:b/>
      <w:bCs/>
      <w:kern w:val="0"/>
      <w:sz w:val="36"/>
      <w:szCs w:val="36"/>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DF55F3"/>
    <w:rPr>
      <w:rFonts w:ascii="Times New Roman" w:eastAsia="Times New Roman" w:hAnsi="Times New Roman" w:cs="Times New Roman"/>
      <w:b/>
      <w:bCs/>
      <w:kern w:val="0"/>
      <w:sz w:val="36"/>
      <w:szCs w:val="36"/>
      <w14:ligatures w14:val="none"/>
    </w:rPr>
  </w:style>
  <w:style w:type="paragraph" w:styleId="NormalWeb">
    <w:name w:val="Normal (Web)"/>
    <w:basedOn w:val="Normal"/>
    <w:uiPriority w:val="99"/>
    <w:semiHidden/>
    <w:unhideWhenUsed/>
    <w:rsid w:val="00DF55F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Hyperlink">
    <w:name w:val="Hyperlink"/>
    <w:basedOn w:val="DefaultParagraphFont"/>
    <w:uiPriority w:val="99"/>
    <w:semiHidden/>
    <w:unhideWhenUsed/>
    <w:rsid w:val="00DF55F3"/>
    <w:rPr>
      <w:color w:val="0000FF"/>
      <w:u w:val="single"/>
    </w:rPr>
  </w:style>
  <w:style w:type="character" w:styleId="Strong">
    <w:name w:val="Strong"/>
    <w:basedOn w:val="DefaultParagraphFont"/>
    <w:uiPriority w:val="22"/>
    <w:qFormat/>
    <w:rsid w:val="00DF55F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947351">
      <w:bodyDiv w:val="1"/>
      <w:marLeft w:val="0"/>
      <w:marRight w:val="0"/>
      <w:marTop w:val="0"/>
      <w:marBottom w:val="0"/>
      <w:divBdr>
        <w:top w:val="none" w:sz="0" w:space="0" w:color="auto"/>
        <w:left w:val="none" w:sz="0" w:space="0" w:color="auto"/>
        <w:bottom w:val="none" w:sz="0" w:space="0" w:color="auto"/>
        <w:right w:val="none" w:sz="0" w:space="0" w:color="auto"/>
      </w:divBdr>
    </w:div>
    <w:div w:id="101732379">
      <w:bodyDiv w:val="1"/>
      <w:marLeft w:val="0"/>
      <w:marRight w:val="0"/>
      <w:marTop w:val="0"/>
      <w:marBottom w:val="0"/>
      <w:divBdr>
        <w:top w:val="none" w:sz="0" w:space="0" w:color="auto"/>
        <w:left w:val="none" w:sz="0" w:space="0" w:color="auto"/>
        <w:bottom w:val="none" w:sz="0" w:space="0" w:color="auto"/>
        <w:right w:val="none" w:sz="0" w:space="0" w:color="auto"/>
      </w:divBdr>
    </w:div>
    <w:div w:id="938030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ol.gov/agencies/whd/overtime/rulemakin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537</Words>
  <Characters>3063</Characters>
  <Application>Microsoft Office Word</Application>
  <DocSecurity>0</DocSecurity>
  <Lines>25</Lines>
  <Paragraphs>7</Paragraphs>
  <ScaleCrop>false</ScaleCrop>
  <Company/>
  <LinksUpToDate>false</LinksUpToDate>
  <CharactersWithSpaces>3593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Woolard</dc:creator>
  <cp:keywords/>
  <dc:description/>
  <cp:lastModifiedBy>Brett Woolard</cp:lastModifiedBy>
  <cp:revision>2</cp:revision>
  <dcterms:created xsi:type="dcterms:W3CDTF">2023-10-10T12:03:00Z</dcterms:created>
  <dcterms:modified xsi:type="dcterms:W3CDTF">2023-10-10T12:03:00Z</dcterms:modified>
</cp:coreProperties>
</file>